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E26C" w14:textId="77777777" w:rsidR="00237A4E" w:rsidRDefault="00237A4E">
      <w:pPr>
        <w:spacing w:after="0" w:line="240" w:lineRule="auto"/>
        <w:rPr>
          <w:rFonts w:ascii="Arial" w:eastAsia="Arial" w:hAnsi="Arial" w:cs="Arial"/>
          <w:b/>
        </w:rPr>
      </w:pPr>
    </w:p>
    <w:p w14:paraId="56B20406" w14:textId="77777777" w:rsidR="00237A4E" w:rsidRDefault="00237A4E">
      <w:pPr>
        <w:spacing w:after="0" w:line="240" w:lineRule="auto"/>
        <w:rPr>
          <w:rFonts w:ascii="Arial" w:eastAsia="Arial" w:hAnsi="Arial" w:cs="Arial"/>
          <w:b/>
        </w:rPr>
      </w:pPr>
    </w:p>
    <w:p w14:paraId="76002192" w14:textId="77777777" w:rsidR="00237A4E" w:rsidRDefault="00237A4E">
      <w:pPr>
        <w:spacing w:after="0" w:line="240" w:lineRule="auto"/>
        <w:rPr>
          <w:rFonts w:ascii="Arial" w:eastAsia="Arial" w:hAnsi="Arial" w:cs="Arial"/>
          <w:b/>
        </w:rPr>
      </w:pPr>
    </w:p>
    <w:p w14:paraId="00000001" w14:textId="06513F90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Introductions </w:t>
      </w:r>
    </w:p>
    <w:p w14:paraId="00000002" w14:textId="546BE76C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President’s Report</w:t>
      </w:r>
    </w:p>
    <w:p w14:paraId="039E4221" w14:textId="77777777" w:rsidR="00101095" w:rsidRDefault="00101095" w:rsidP="00101095">
      <w:pPr>
        <w:spacing w:after="120"/>
        <w:rPr>
          <w:rFonts w:ascii="Arial" w:eastAsia="Arial" w:hAnsi="Arial" w:cs="Arial"/>
          <w:b/>
        </w:rPr>
      </w:pPr>
    </w:p>
    <w:p w14:paraId="18839059" w14:textId="7A41D0FE" w:rsidR="00101095" w:rsidRPr="00101095" w:rsidRDefault="00101095" w:rsidP="00101095">
      <w:pPr>
        <w:spacing w:after="0" w:line="240" w:lineRule="auto"/>
        <w:rPr>
          <w:rFonts w:ascii="Arial" w:eastAsia="Times New Roman" w:hAnsi="Arial" w:cs="Arial"/>
          <w:b/>
          <w:color w:val="222222"/>
          <w:szCs w:val="24"/>
        </w:rPr>
      </w:pPr>
      <w:r w:rsidRPr="00101095">
        <w:rPr>
          <w:rFonts w:ascii="Arial" w:eastAsia="Arial" w:hAnsi="Arial" w:cs="Arial"/>
          <w:b/>
        </w:rPr>
        <w:t>Cabinet Report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Pr="00101095">
        <w:rPr>
          <w:rFonts w:ascii="Arial" w:hAnsi="Arial" w:cs="Arial"/>
          <w:b/>
          <w:color w:val="000000"/>
          <w:shd w:val="clear" w:color="auto" w:fill="FFFFFF"/>
        </w:rPr>
        <w:t>Update: Federal Government Relations</w:t>
      </w:r>
      <w:r w:rsidRPr="00101095">
        <w:rPr>
          <w:rFonts w:ascii="Arial" w:eastAsia="Times New Roman" w:hAnsi="Arial" w:cs="Arial"/>
          <w:b/>
          <w:color w:val="222222"/>
          <w:szCs w:val="24"/>
        </w:rPr>
        <w:t xml:space="preserve">           </w:t>
      </w:r>
      <w:r w:rsidRPr="00101095">
        <w:rPr>
          <w:rFonts w:ascii="Arial" w:eastAsia="Times New Roman" w:hAnsi="Arial" w:cs="Arial"/>
          <w:b/>
          <w:color w:val="222222"/>
          <w:szCs w:val="24"/>
        </w:rPr>
        <w:tab/>
      </w:r>
      <w:r w:rsidRPr="00101095">
        <w:rPr>
          <w:rFonts w:ascii="Arial" w:eastAsia="Arial" w:hAnsi="Arial" w:cs="Arial"/>
          <w:color w:val="000000"/>
        </w:rPr>
        <w:t xml:space="preserve">Carly Katz, </w:t>
      </w:r>
      <w:r w:rsidRPr="00101095">
        <w:rPr>
          <w:rFonts w:ascii="Arial" w:eastAsia="Arial" w:hAnsi="Arial" w:cs="Arial"/>
          <w:i/>
          <w:color w:val="000000"/>
        </w:rPr>
        <w:t>Senior Director</w:t>
      </w:r>
      <w:r w:rsidRPr="00101095">
        <w:rPr>
          <w:rFonts w:ascii="Arial" w:eastAsia="Arial" w:hAnsi="Arial" w:cs="Arial"/>
          <w:color w:val="000000"/>
        </w:rPr>
        <w:t xml:space="preserve"> </w:t>
      </w:r>
    </w:p>
    <w:p w14:paraId="0A456DE4" w14:textId="77777777" w:rsidR="00101095" w:rsidRPr="00101095" w:rsidRDefault="00101095" w:rsidP="00101095">
      <w:pPr>
        <w:shd w:val="clear" w:color="auto" w:fill="FFFFFF"/>
        <w:spacing w:after="0" w:line="240" w:lineRule="auto"/>
        <w:ind w:left="6480" w:firstLine="720"/>
        <w:rPr>
          <w:rFonts w:ascii="Arial" w:eastAsia="Arial" w:hAnsi="Arial" w:cs="Arial"/>
          <w:i/>
          <w:color w:val="000000"/>
        </w:rPr>
      </w:pPr>
      <w:r w:rsidRPr="00101095">
        <w:rPr>
          <w:rFonts w:ascii="Arial" w:eastAsia="Arial" w:hAnsi="Arial" w:cs="Arial"/>
          <w:i/>
          <w:color w:val="000000"/>
        </w:rPr>
        <w:t>Federal Relations</w:t>
      </w:r>
    </w:p>
    <w:p w14:paraId="4A9A0216" w14:textId="77777777" w:rsidR="00101095" w:rsidRDefault="00101095" w:rsidP="00101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B54C0B" w:rsidRDefault="00DC714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Consent Item</w:t>
      </w:r>
    </w:p>
    <w:p w14:paraId="00000005" w14:textId="42074BE0" w:rsidR="00B54C0B" w:rsidRDefault="00DC7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of meeting held </w:t>
      </w:r>
      <w:r w:rsidR="00AF4B27">
        <w:rPr>
          <w:rFonts w:ascii="Arial" w:eastAsia="Arial" w:hAnsi="Arial" w:cs="Arial"/>
        </w:rPr>
        <w:t>4/6</w:t>
      </w:r>
      <w:r>
        <w:rPr>
          <w:rFonts w:ascii="Arial" w:eastAsia="Arial" w:hAnsi="Arial" w:cs="Arial"/>
          <w:color w:val="000000"/>
        </w:rPr>
        <w:t>/202</w:t>
      </w:r>
      <w:r>
        <w:rPr>
          <w:rFonts w:ascii="Arial" w:eastAsia="Arial" w:hAnsi="Arial" w:cs="Arial"/>
        </w:rPr>
        <w:t>3</w:t>
      </w:r>
    </w:p>
    <w:p w14:paraId="00000006" w14:textId="77777777" w:rsidR="00B54C0B" w:rsidRDefault="00B54C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</w:p>
    <w:p w14:paraId="084DE533" w14:textId="09DB34A4" w:rsidR="00AF4B27" w:rsidRDefault="00AF4B27" w:rsidP="00AF4B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 </w:t>
      </w:r>
      <w:r w:rsidRPr="004566F0">
        <w:rPr>
          <w:rFonts w:ascii="Arial" w:hAnsi="Arial" w:cs="Arial"/>
          <w:b/>
          <w:u w:val="single"/>
        </w:rPr>
        <w:t xml:space="preserve">ACTION </w:t>
      </w:r>
    </w:p>
    <w:p w14:paraId="5AFC830A" w14:textId="397F3804" w:rsidR="00AF4B27" w:rsidRDefault="00AF4B27" w:rsidP="00AF4B27">
      <w:pPr>
        <w:rPr>
          <w:rFonts w:ascii="Arial" w:hAnsi="Arial" w:cs="Arial"/>
          <w:b/>
          <w:u w:val="single"/>
        </w:rPr>
      </w:pPr>
      <w:r w:rsidRPr="00F1459F">
        <w:rPr>
          <w:rFonts w:ascii="Arial" w:hAnsi="Arial" w:cs="Arial"/>
          <w:b/>
          <w:u w:val="single"/>
        </w:rPr>
        <w:t>Organization</w:t>
      </w:r>
      <w:r>
        <w:rPr>
          <w:rFonts w:ascii="Arial" w:hAnsi="Arial" w:cs="Arial"/>
          <w:b/>
          <w:u w:val="single"/>
        </w:rPr>
        <w:t>al</w:t>
      </w:r>
      <w:r w:rsidRPr="00F1459F">
        <w:rPr>
          <w:rFonts w:ascii="Arial" w:hAnsi="Arial" w:cs="Arial"/>
          <w:b/>
          <w:u w:val="single"/>
        </w:rPr>
        <w:t xml:space="preserve"> Change</w:t>
      </w:r>
      <w:r>
        <w:rPr>
          <w:rFonts w:ascii="Arial" w:hAnsi="Arial" w:cs="Arial"/>
          <w:b/>
          <w:u w:val="single"/>
        </w:rPr>
        <w:t>s:</w:t>
      </w:r>
    </w:p>
    <w:p w14:paraId="243BFFAF" w14:textId="67305613" w:rsidR="00AF4B27" w:rsidRPr="00F1459F" w:rsidRDefault="00AF4B27" w:rsidP="00AF4B2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F1459F">
        <w:rPr>
          <w:rFonts w:ascii="Arial" w:hAnsi="Arial" w:cs="Arial"/>
          <w:b/>
        </w:rPr>
        <w:t>Proposal to establish a “partially-exempt” off-campus instructional site at 5285</w:t>
      </w:r>
      <w:r>
        <w:rPr>
          <w:rFonts w:ascii="Arial" w:hAnsi="Arial" w:cs="Arial"/>
          <w:b/>
        </w:rPr>
        <w:t xml:space="preserve"> Shawnee Road, Alexandria, VA—</w:t>
      </w:r>
      <w:r w:rsidRPr="00F1459F">
        <w:rPr>
          <w:rFonts w:ascii="Arial" w:hAnsi="Arial" w:cs="Arial"/>
          <w:i/>
        </w:rPr>
        <w:t xml:space="preserve">Dr. Nickie Damico, Department of Nurse Anesthesia </w:t>
      </w:r>
    </w:p>
    <w:p w14:paraId="2CCCA961" w14:textId="77777777" w:rsidR="00AF4B27" w:rsidRPr="00F1459F" w:rsidRDefault="00AF4B27" w:rsidP="00AF4B27">
      <w:pPr>
        <w:rPr>
          <w:rFonts w:ascii="Arial" w:hAnsi="Arial" w:cs="Arial"/>
          <w:b/>
        </w:rPr>
      </w:pPr>
    </w:p>
    <w:p w14:paraId="43B628F6" w14:textId="19C5D863" w:rsidR="00AF4B27" w:rsidRPr="00AF4B27" w:rsidRDefault="00AF4B27" w:rsidP="008F621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AF4B27">
        <w:rPr>
          <w:rFonts w:ascii="Arial" w:hAnsi="Arial" w:cs="Arial"/>
          <w:b/>
        </w:rPr>
        <w:t>Proposal to close a “partially-exempt” off-campus instructional site at 6295 Edsall Road, Alexandria, VA—</w:t>
      </w:r>
      <w:r w:rsidRPr="00AF4B27">
        <w:rPr>
          <w:rFonts w:ascii="Arial" w:hAnsi="Arial" w:cs="Arial"/>
          <w:i/>
        </w:rPr>
        <w:t xml:space="preserve">Dr. Nickie Damico, Department of Nurse Anesthesia </w:t>
      </w:r>
    </w:p>
    <w:p w14:paraId="72445D24" w14:textId="77777777" w:rsidR="00AF4B27" w:rsidRPr="00AF4B27" w:rsidRDefault="00AF4B27" w:rsidP="00AF4B27">
      <w:pPr>
        <w:spacing w:after="0" w:line="240" w:lineRule="auto"/>
        <w:ind w:left="720"/>
        <w:rPr>
          <w:rFonts w:ascii="Arial" w:hAnsi="Arial" w:cs="Arial"/>
          <w:i/>
        </w:rPr>
      </w:pPr>
    </w:p>
    <w:p w14:paraId="01C77F09" w14:textId="3E4E3B03" w:rsidR="00AF4B27" w:rsidRPr="00237AC5" w:rsidRDefault="00AF4B27" w:rsidP="00AF4B27">
      <w:pPr>
        <w:rPr>
          <w:rFonts w:ascii="Arial" w:hAnsi="Arial" w:cs="Arial"/>
          <w:b/>
        </w:rPr>
      </w:pPr>
      <w:r w:rsidRPr="00184D87">
        <w:rPr>
          <w:rFonts w:ascii="Arial" w:hAnsi="Arial" w:cs="Arial"/>
          <w:b/>
          <w:u w:val="single"/>
        </w:rPr>
        <w:t>Policy Proposal</w:t>
      </w:r>
      <w:r>
        <w:rPr>
          <w:rFonts w:ascii="Arial" w:hAnsi="Arial" w:cs="Arial"/>
          <w:b/>
          <w:u w:val="single"/>
        </w:rPr>
        <w:t>s</w:t>
      </w:r>
      <w:r w:rsidRPr="00237AC5">
        <w:rPr>
          <w:rFonts w:ascii="Arial" w:hAnsi="Arial" w:cs="Arial"/>
          <w:b/>
        </w:rPr>
        <w:t>:</w:t>
      </w:r>
    </w:p>
    <w:p w14:paraId="74FE5DB9" w14:textId="214B7BB4" w:rsidR="00AF4B27" w:rsidRPr="00AF4B27" w:rsidRDefault="00AF4B27" w:rsidP="00EC124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F4B27">
        <w:rPr>
          <w:rFonts w:ascii="Arial" w:hAnsi="Arial" w:cs="Arial"/>
          <w:b/>
        </w:rPr>
        <w:t>New Communicating with Government Officials Policy (</w:t>
      </w:r>
      <w:r w:rsidRPr="00AF4B27">
        <w:rPr>
          <w:rFonts w:ascii="Arial" w:hAnsi="Arial" w:cs="Arial"/>
          <w:b/>
          <w:i/>
        </w:rPr>
        <w:t>Administrative</w:t>
      </w:r>
      <w:r w:rsidRPr="00AF4B27">
        <w:rPr>
          <w:rFonts w:ascii="Arial" w:hAnsi="Arial" w:cs="Arial"/>
          <w:b/>
        </w:rPr>
        <w:t>)—</w:t>
      </w:r>
      <w:r w:rsidRPr="00AF4B27">
        <w:rPr>
          <w:rFonts w:ascii="Arial" w:hAnsi="Arial" w:cs="Arial"/>
          <w:i/>
        </w:rPr>
        <w:t xml:space="preserve">Mr. Matthew Conrad, Vice President for Government and External Relations and Ms. Carly Katz, Senior Director of Federal Relations </w:t>
      </w:r>
    </w:p>
    <w:p w14:paraId="67D56468" w14:textId="77777777" w:rsidR="00AF4B27" w:rsidRPr="00AF4B27" w:rsidRDefault="00AF4B27" w:rsidP="00AF4B27">
      <w:pPr>
        <w:spacing w:after="0" w:line="240" w:lineRule="auto"/>
        <w:ind w:left="720"/>
        <w:rPr>
          <w:rFonts w:ascii="Arial" w:hAnsi="Arial" w:cs="Arial"/>
          <w:b/>
        </w:rPr>
      </w:pPr>
    </w:p>
    <w:p w14:paraId="5D5E687C" w14:textId="0079D695" w:rsidR="00AF4B27" w:rsidRPr="001C63E4" w:rsidRDefault="00AF4B27" w:rsidP="00AF4B2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Revised Student Code of Conduct (</w:t>
      </w:r>
      <w:r w:rsidRPr="0029553A">
        <w:rPr>
          <w:rFonts w:ascii="Arial" w:hAnsi="Arial" w:cs="Arial"/>
          <w:b/>
          <w:i/>
        </w:rPr>
        <w:t>Board of Visitors</w:t>
      </w:r>
      <w:r>
        <w:rPr>
          <w:rFonts w:ascii="Arial" w:hAnsi="Arial" w:cs="Arial"/>
          <w:b/>
        </w:rPr>
        <w:t>) Policy—</w:t>
      </w:r>
      <w:r>
        <w:rPr>
          <w:rFonts w:ascii="Arial" w:hAnsi="Arial" w:cs="Arial"/>
          <w:i/>
        </w:rPr>
        <w:t xml:space="preserve">Dr. Reuban Rodriguez, Associate VP and Dean of Students and Ms. Karen Belanger, Director of Student Conduct and Academic Integrity </w:t>
      </w:r>
    </w:p>
    <w:p w14:paraId="4B638E1E" w14:textId="77777777" w:rsidR="00712946" w:rsidRPr="001C63E4" w:rsidRDefault="00712946" w:rsidP="00712946">
      <w:pPr>
        <w:spacing w:after="0" w:line="240" w:lineRule="auto"/>
        <w:ind w:left="720"/>
        <w:rPr>
          <w:rFonts w:ascii="Arial" w:hAnsi="Arial" w:cs="Arial"/>
          <w:i/>
        </w:rPr>
      </w:pPr>
    </w:p>
    <w:p w14:paraId="00000009" w14:textId="77777777" w:rsidR="00B54C0B" w:rsidRDefault="00DC7146">
      <w:pP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Constituent Reports</w:t>
      </w:r>
    </w:p>
    <w:p w14:paraId="0000000A" w14:textId="710CEF8F" w:rsidR="00B54C0B" w:rsidRPr="009F6489" w:rsidRDefault="00DC7146" w:rsidP="009F64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Verdana" w:hAnsi="Verdana" w:cs="Arial"/>
          <w:i/>
          <w:color w:val="222222"/>
        </w:rPr>
      </w:pPr>
      <w:r w:rsidRPr="009F6489">
        <w:rPr>
          <w:rFonts w:ascii="Arial" w:eastAsia="Arial" w:hAnsi="Arial" w:cs="Arial"/>
          <w:color w:val="000000"/>
          <w:sz w:val="22"/>
          <w:szCs w:val="22"/>
        </w:rPr>
        <w:t>Student Government Association</w:t>
      </w:r>
      <w:r w:rsidRPr="009F6489">
        <w:rPr>
          <w:rFonts w:ascii="Arial" w:eastAsia="Arial" w:hAnsi="Arial" w:cs="Arial"/>
          <w:color w:val="000000"/>
        </w:rPr>
        <w:t xml:space="preserve"> </w:t>
      </w:r>
      <w:r w:rsidR="000667EE" w:rsidRPr="000667EE">
        <w:rPr>
          <w:rFonts w:ascii="Arial" w:hAnsi="Arial" w:cs="Arial"/>
          <w:i/>
          <w:color w:val="222222"/>
          <w:shd w:val="clear" w:color="auto" w:fill="FFFFFF"/>
        </w:rPr>
        <w:t>Mmesoma Azi</w:t>
      </w:r>
    </w:p>
    <w:p w14:paraId="0000000B" w14:textId="76D2343B" w:rsidR="00B54C0B" w:rsidRDefault="00DC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Faculty </w:t>
      </w:r>
      <w:r w:rsidR="009F6489">
        <w:rPr>
          <w:rFonts w:ascii="Arial" w:eastAsia="Arial" w:hAnsi="Arial" w:cs="Arial"/>
          <w:color w:val="000000"/>
        </w:rPr>
        <w:t>Senate Valerie</w:t>
      </w:r>
      <w:r>
        <w:rPr>
          <w:rFonts w:ascii="Arial" w:eastAsia="Arial" w:hAnsi="Arial" w:cs="Arial"/>
          <w:i/>
          <w:color w:val="000000"/>
        </w:rPr>
        <w:t xml:space="preserve"> Robnolt</w:t>
      </w:r>
    </w:p>
    <w:p w14:paraId="00000015" w14:textId="2056B3E5" w:rsidR="00B54C0B" w:rsidRPr="00101095" w:rsidRDefault="00DC7146" w:rsidP="00101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Staff Senate </w:t>
      </w:r>
      <w:r>
        <w:rPr>
          <w:rFonts w:ascii="Arial" w:eastAsia="Arial" w:hAnsi="Arial" w:cs="Arial"/>
          <w:i/>
          <w:color w:val="000000"/>
        </w:rPr>
        <w:t>Brogan King</w:t>
      </w:r>
      <w:bookmarkStart w:id="0" w:name="_heading=h.30j0zll" w:colFirst="0" w:colLast="0"/>
      <w:bookmarkStart w:id="1" w:name="_heading=h.1nf5fl7he0ps" w:colFirst="0" w:colLast="0"/>
      <w:bookmarkStart w:id="2" w:name="_heading=h.t6d2381hu9lh" w:colFirst="0" w:colLast="0"/>
      <w:bookmarkStart w:id="3" w:name="_GoBack"/>
      <w:bookmarkEnd w:id="0"/>
      <w:bookmarkEnd w:id="1"/>
      <w:bookmarkEnd w:id="2"/>
      <w:bookmarkEnd w:id="3"/>
    </w:p>
    <w:sectPr w:rsidR="00B54C0B" w:rsidRPr="00101095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E3E1" w14:textId="77777777" w:rsidR="006C2714" w:rsidRDefault="006C2714">
      <w:pPr>
        <w:spacing w:after="0" w:line="240" w:lineRule="auto"/>
      </w:pPr>
      <w:r>
        <w:separator/>
      </w:r>
    </w:p>
  </w:endnote>
  <w:endnote w:type="continuationSeparator" w:id="0">
    <w:p w14:paraId="5E3B7A85" w14:textId="77777777" w:rsidR="006C2714" w:rsidRDefault="006C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BF80" w14:textId="77777777" w:rsidR="006C2714" w:rsidRDefault="006C2714">
      <w:pPr>
        <w:spacing w:after="0" w:line="240" w:lineRule="auto"/>
      </w:pPr>
      <w:r>
        <w:separator/>
      </w:r>
    </w:p>
  </w:footnote>
  <w:footnote w:type="continuationSeparator" w:id="0">
    <w:p w14:paraId="5C5D6CA0" w14:textId="77777777" w:rsidR="006C2714" w:rsidRDefault="006C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VCU UNIVERSITY COUNCIL</w:t>
    </w: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14:paraId="00000017" w14:textId="6CEF78C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Thursday, </w:t>
    </w:r>
    <w:r w:rsidR="00AF4B27">
      <w:rPr>
        <w:b/>
        <w:sz w:val="24"/>
        <w:szCs w:val="24"/>
      </w:rPr>
      <w:t>May 4</w:t>
    </w:r>
    <w:r>
      <w:rPr>
        <w:b/>
        <w:color w:val="000000"/>
        <w:sz w:val="24"/>
        <w:szCs w:val="24"/>
      </w:rPr>
      <w:t>, 202</w:t>
    </w:r>
    <w:r>
      <w:rPr>
        <w:b/>
        <w:sz w:val="24"/>
        <w:szCs w:val="24"/>
      </w:rPr>
      <w:t>3</w:t>
    </w:r>
  </w:p>
  <w:p w14:paraId="00000018" w14:textId="77777777" w:rsidR="00B54C0B" w:rsidRDefault="00DC71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3:00 to 4:30 p.m.</w:t>
    </w:r>
  </w:p>
  <w:p w14:paraId="0000001C" w14:textId="301798C0" w:rsidR="00B54C0B" w:rsidRDefault="00712946" w:rsidP="00237A4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Cabell Library 303 and </w:t>
    </w:r>
    <w:r w:rsidR="00DC7146">
      <w:rPr>
        <w:b/>
        <w:color w:val="000000"/>
        <w:sz w:val="24"/>
        <w:szCs w:val="24"/>
      </w:rPr>
      <w:t>Zoom</w:t>
    </w:r>
  </w:p>
  <w:p w14:paraId="0000001D" w14:textId="0BBE9086" w:rsidR="00B54C0B" w:rsidRDefault="00AF4B2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C64"/>
    <w:multiLevelType w:val="multilevel"/>
    <w:tmpl w:val="1C0C7E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45C9D"/>
    <w:multiLevelType w:val="multilevel"/>
    <w:tmpl w:val="6D2821E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B329D8"/>
    <w:multiLevelType w:val="hybridMultilevel"/>
    <w:tmpl w:val="FB32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50E6"/>
    <w:multiLevelType w:val="hybridMultilevel"/>
    <w:tmpl w:val="CEF87DAC"/>
    <w:lvl w:ilvl="0" w:tplc="F0D83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11764"/>
    <w:multiLevelType w:val="hybridMultilevel"/>
    <w:tmpl w:val="DAE66594"/>
    <w:lvl w:ilvl="0" w:tplc="69601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0B"/>
    <w:rsid w:val="000402A6"/>
    <w:rsid w:val="000667EE"/>
    <w:rsid w:val="00101095"/>
    <w:rsid w:val="00227E88"/>
    <w:rsid w:val="00237A4E"/>
    <w:rsid w:val="004122B2"/>
    <w:rsid w:val="004630E4"/>
    <w:rsid w:val="00472B96"/>
    <w:rsid w:val="004E7BD4"/>
    <w:rsid w:val="00516338"/>
    <w:rsid w:val="005446E4"/>
    <w:rsid w:val="006453C6"/>
    <w:rsid w:val="00650B5A"/>
    <w:rsid w:val="006C2714"/>
    <w:rsid w:val="00712946"/>
    <w:rsid w:val="008B30CB"/>
    <w:rsid w:val="008F7694"/>
    <w:rsid w:val="009C0B34"/>
    <w:rsid w:val="009C4B76"/>
    <w:rsid w:val="009F6489"/>
    <w:rsid w:val="00AE5CCA"/>
    <w:rsid w:val="00AF4B27"/>
    <w:rsid w:val="00B23205"/>
    <w:rsid w:val="00B54C0B"/>
    <w:rsid w:val="00CF422F"/>
    <w:rsid w:val="00DC7146"/>
    <w:rsid w:val="00E15EAD"/>
    <w:rsid w:val="00E93302"/>
    <w:rsid w:val="00EC2D2E"/>
    <w:rsid w:val="00EC5E5F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C2B5"/>
  <w15:docId w15:val="{DDE3E6EC-F219-4CF6-BD8D-5F55CE7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25"/>
  </w:style>
  <w:style w:type="paragraph" w:styleId="Footer">
    <w:name w:val="footer"/>
    <w:basedOn w:val="Normal"/>
    <w:link w:val="FooterChar"/>
    <w:uiPriority w:val="99"/>
    <w:unhideWhenUsed/>
    <w:rsid w:val="0085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25"/>
  </w:style>
  <w:style w:type="paragraph" w:styleId="ListParagraph">
    <w:name w:val="List Paragraph"/>
    <w:basedOn w:val="Normal"/>
    <w:uiPriority w:val="34"/>
    <w:qFormat/>
    <w:rsid w:val="0085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nRPdy3fbNNkiPN5InacA0dd2dw==">AMUW2mXsEuHr1budXpGipVMdYz2r5ouzmGd0+vc8sgK3Z0SjFKcnIjkXhnLLbiGi5fPUP86Nh9EEMAXfQwHsTnI+oHjozSuwKbC5++iqB/snwF5Mhn6XpP92ieU557vC8FNkrquRtMCcmM8lOKND48uz08Mal1oGsur7PaV4rPIm37gNCNvXimKrGcoRxIDIFIi55dhuuk2HcI0lH3MQtoxvSI/emnZAxA==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5</cp:revision>
  <dcterms:created xsi:type="dcterms:W3CDTF">2023-04-27T14:38:00Z</dcterms:created>
  <dcterms:modified xsi:type="dcterms:W3CDTF">2023-04-27T15:29:00Z</dcterms:modified>
</cp:coreProperties>
</file>